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308" w:rsidRDefault="00EC4308" w:rsidP="00EC4308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Имена существительные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одушевленные и неодушевленные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развивать умение классифицировать слова и самостоятельно работать над упражнениями.</w:t>
      </w:r>
    </w:p>
    <w:p w:rsidR="00EC4308" w:rsidRDefault="00EC4308" w:rsidP="00EC4308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1460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сл  ем  се  ес  со  ос  от  ен  св  ев</w:t>
      </w:r>
    </w:p>
    <w:p w:rsidR="00EC4308" w:rsidRDefault="00EC4308" w:rsidP="00EC43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Письмо под диктовку.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Раннее утро. Солнце только что поднялось из-за верхушек соснового бора и осветило просторное моховое болото. По краям оно поросло частым березняком. Кое-где темнеют одиночные молодые сосенки. </w:t>
      </w:r>
    </w:p>
    <w:p w:rsidR="00EC4308" w:rsidRDefault="00EC4308" w:rsidP="00EC43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Упражнение в определении одушевленных и неодушевленных имен существительных. </w:t>
      </w:r>
    </w:p>
    <w:p w:rsidR="00EC4308" w:rsidRDefault="00EC4308" w:rsidP="00EC4308">
      <w:pPr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схемы: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В. п. мн. ч. = Р. п. мн. ч.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В. п. мн. ч. = И. п. мн. ч.</w:t>
      </w:r>
    </w:p>
    <w:p w:rsidR="00EC4308" w:rsidRDefault="00EC4308" w:rsidP="00EC4308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 каким именам существительным (одушевленным или неодушевленным) относятся данные схемы?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Песня, поле, облако, соловей, ветер, пень, дятел.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выпишите только неодушевленные имена существительные. Докажите свой выбор.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Вопросы: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Каким существительным, одушевленным или неодушевленным, является слово </w:t>
      </w:r>
      <w:r>
        <w:rPr>
          <w:rFonts w:ascii="Times New Roman" w:hAnsi="Times New Roman" w:cs="Times New Roman"/>
          <w:i/>
          <w:iCs/>
          <w:sz w:val="28"/>
          <w:szCs w:val="28"/>
        </w:rPr>
        <w:t>лист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Почему о неодушевленном предмете писатель пишет как о живом существе?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Слова какой части речи помогают рассказать о листе как об одушевленном предмете? </w:t>
      </w:r>
      <w:r>
        <w:rPr>
          <w:rFonts w:ascii="Times New Roman" w:hAnsi="Times New Roman" w:cs="Times New Roman"/>
          <w:i/>
          <w:iCs/>
          <w:sz w:val="28"/>
          <w:szCs w:val="28"/>
        </w:rPr>
        <w:t>(Глаголы: увязался, бежал, останавливался, шел, не отставал, не пошел, остался ждать.)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Прочтите, о чем написано в учебнике под значком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333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308" w:rsidRDefault="00EC4308" w:rsidP="00EC43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Самостоятельная работа.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3 (учебник).</w:t>
      </w:r>
    </w:p>
    <w:p w:rsidR="00EC4308" w:rsidRDefault="00EC4308" w:rsidP="00EC4308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самооценку.</w:t>
      </w:r>
    </w:p>
    <w:p w:rsidR="00EC4308" w:rsidRDefault="00EC4308" w:rsidP="00EC43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Итог урока.</w:t>
      </w:r>
    </w:p>
    <w:p w:rsidR="00EC4308" w:rsidRDefault="00EC4308" w:rsidP="00EC4308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нового вы узнали о неодушевленном имени существительном?</w:t>
      </w:r>
    </w:p>
    <w:p w:rsidR="00EC4308" w:rsidRDefault="00EC4308" w:rsidP="00EC4308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придумайте историю, в которой неодушевленное слово станет одушевленным, и запишите. </w:t>
      </w:r>
    </w:p>
    <w:p w:rsidR="00611ECC" w:rsidRDefault="00611ECC"/>
    <w:sectPr w:rsidR="00611ECC" w:rsidSect="00184A4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C4308"/>
    <w:rsid w:val="00611ECC"/>
    <w:rsid w:val="00EC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3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Company>школа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2011-03-15T03:37:00Z</dcterms:created>
  <dcterms:modified xsi:type="dcterms:W3CDTF">2011-03-15T03:37:00Z</dcterms:modified>
</cp:coreProperties>
</file>